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7E3" w:rsidRDefault="00A17DF3" w:rsidP="00A17DF3">
      <w:pPr>
        <w:ind w:left="94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7DF3" w:rsidRDefault="00A17DF3" w:rsidP="00A17DF3">
      <w:pPr>
        <w:ind w:left="94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A064F9" w:rsidRPr="00A064F9">
        <w:rPr>
          <w:rFonts w:ascii="Times New Roman" w:hAnsi="Times New Roman"/>
          <w:sz w:val="28"/>
          <w:szCs w:val="28"/>
        </w:rPr>
        <w:t>постановлению</w:t>
      </w:r>
      <w:r w:rsidRPr="00A17DF3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Почекуев</w:t>
      </w:r>
      <w:r w:rsidR="005247E3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A064F9" w:rsidRPr="00A064F9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</w:t>
      </w:r>
    </w:p>
    <w:p w:rsidR="00A064F9" w:rsidRPr="00A064F9" w:rsidRDefault="00A064F9" w:rsidP="00A17DF3">
      <w:pPr>
        <w:ind w:left="9498"/>
        <w:jc w:val="both"/>
        <w:rPr>
          <w:rFonts w:ascii="Times New Roman" w:hAnsi="Times New Roman"/>
          <w:sz w:val="28"/>
          <w:szCs w:val="28"/>
        </w:rPr>
      </w:pPr>
      <w:r w:rsidRPr="00AE32FC">
        <w:rPr>
          <w:rFonts w:ascii="Times New Roman" w:hAnsi="Times New Roman"/>
          <w:sz w:val="28"/>
          <w:szCs w:val="28"/>
        </w:rPr>
        <w:t>№</w:t>
      </w:r>
      <w:r w:rsidR="00EF15AE">
        <w:rPr>
          <w:rFonts w:ascii="Times New Roman" w:hAnsi="Times New Roman"/>
          <w:sz w:val="28"/>
          <w:szCs w:val="28"/>
        </w:rPr>
        <w:t>17</w:t>
      </w:r>
      <w:r w:rsidR="00AE32FC" w:rsidRPr="00AE32FC">
        <w:rPr>
          <w:rFonts w:ascii="Times New Roman" w:hAnsi="Times New Roman"/>
          <w:sz w:val="28"/>
          <w:szCs w:val="28"/>
        </w:rPr>
        <w:t xml:space="preserve"> </w:t>
      </w:r>
      <w:r w:rsidRPr="00AE32FC">
        <w:rPr>
          <w:rFonts w:ascii="Times New Roman" w:hAnsi="Times New Roman"/>
          <w:sz w:val="28"/>
          <w:szCs w:val="28"/>
        </w:rPr>
        <w:t xml:space="preserve">от </w:t>
      </w:r>
      <w:r w:rsidR="00EF15AE">
        <w:rPr>
          <w:rFonts w:ascii="Times New Roman" w:hAnsi="Times New Roman"/>
          <w:sz w:val="28"/>
          <w:szCs w:val="28"/>
        </w:rPr>
        <w:t>31</w:t>
      </w:r>
      <w:bookmarkStart w:id="0" w:name="_GoBack"/>
      <w:bookmarkEnd w:id="0"/>
      <w:r w:rsidR="00203DF2" w:rsidRPr="00AE32FC">
        <w:rPr>
          <w:rFonts w:ascii="Times New Roman" w:hAnsi="Times New Roman"/>
          <w:sz w:val="28"/>
          <w:szCs w:val="28"/>
        </w:rPr>
        <w:t xml:space="preserve"> марта</w:t>
      </w:r>
      <w:r w:rsidR="00203DF2">
        <w:rPr>
          <w:rFonts w:ascii="Times New Roman" w:hAnsi="Times New Roman"/>
          <w:sz w:val="28"/>
          <w:szCs w:val="28"/>
        </w:rPr>
        <w:t xml:space="preserve"> 202</w:t>
      </w:r>
      <w:r w:rsidR="00713993">
        <w:rPr>
          <w:rFonts w:ascii="Times New Roman" w:hAnsi="Times New Roman"/>
          <w:sz w:val="28"/>
          <w:szCs w:val="28"/>
        </w:rPr>
        <w:t>5</w:t>
      </w:r>
      <w:r w:rsidR="00203DF2">
        <w:rPr>
          <w:rFonts w:ascii="Times New Roman" w:hAnsi="Times New Roman"/>
          <w:sz w:val="28"/>
          <w:szCs w:val="28"/>
        </w:rPr>
        <w:t xml:space="preserve"> года</w:t>
      </w:r>
      <w:r w:rsidR="00A17DF3">
        <w:rPr>
          <w:rFonts w:ascii="Times New Roman" w:hAnsi="Times New Roman"/>
          <w:sz w:val="28"/>
          <w:szCs w:val="28"/>
        </w:rPr>
        <w:t>.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A17DF3" w:rsidRPr="00A17DF3">
        <w:rPr>
          <w:rFonts w:ascii="Times New Roman" w:hAnsi="Times New Roman"/>
          <w:b/>
          <w:sz w:val="28"/>
          <w:szCs w:val="28"/>
        </w:rPr>
        <w:t>Почекуевского</w:t>
      </w:r>
      <w:r w:rsidR="00F30039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</w:t>
      </w:r>
      <w:r w:rsidR="00713993">
        <w:rPr>
          <w:rFonts w:ascii="Times New Roman" w:hAnsi="Times New Roman"/>
          <w:b/>
          <w:sz w:val="28"/>
          <w:szCs w:val="28"/>
        </w:rPr>
        <w:t>5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</w:t>
      </w:r>
      <w:r w:rsidR="00713993">
        <w:rPr>
          <w:rFonts w:ascii="Times New Roman" w:hAnsi="Times New Roman"/>
          <w:b/>
          <w:sz w:val="28"/>
          <w:szCs w:val="28"/>
        </w:rPr>
        <w:t>7</w:t>
      </w:r>
      <w:r w:rsidRPr="00DA5D3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6126"/>
        <w:gridCol w:w="2268"/>
        <w:gridCol w:w="2126"/>
        <w:gridCol w:w="3686"/>
      </w:tblGrid>
      <w:tr w:rsidR="007F12FD" w:rsidRPr="007F65F1" w:rsidTr="00A17DF3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12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68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17DF3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206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A17DF3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vAlign w:val="center"/>
          </w:tcPr>
          <w:p w:rsidR="00DA5D36" w:rsidRDefault="005247E3" w:rsidP="00590A11">
            <w:pPr>
              <w:suppressAutoHyphens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(администратор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 доходов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7DF3" w:rsidRPr="00A17DF3">
              <w:rPr>
                <w:rFonts w:ascii="Times New Roman" w:hAnsi="Times New Roman"/>
                <w:sz w:val="28"/>
                <w:szCs w:val="28"/>
              </w:rPr>
              <w:t>Почекуевского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="00DA5D3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77F6C" w:rsidRPr="007F65F1" w:rsidRDefault="005247E3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(далее – </w:t>
            </w:r>
            <w:r w:rsidR="00477F6C">
              <w:rPr>
                <w:rFonts w:ascii="Times New Roman" w:hAnsi="Times New Roman"/>
                <w:sz w:val="28"/>
                <w:szCs w:val="28"/>
              </w:rPr>
              <w:lastRenderedPageBreak/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лавный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t xml:space="preserve"> администратор доходов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A17DF3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230E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1399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7139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AB36E2" w:rsidRDefault="00AB36E2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 w:rsidR="005247E3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F30039" w:rsidRPr="007F65F1" w:rsidTr="00A17DF3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>
              <w:rPr>
                <w:rFonts w:ascii="Times New Roman" w:hAnsi="Times New Roman"/>
                <w:sz w:val="28"/>
                <w:szCs w:val="28"/>
              </w:rPr>
              <w:t>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дебиторской задолженности с истекшими и истекающими в ближайшее время сроками исковой давности, а также сумм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задолженности, подлежащих признанию безнадежной к взысканию и списанию</w:t>
            </w:r>
          </w:p>
        </w:tc>
      </w:tr>
      <w:tr w:rsidR="00F30039" w:rsidRPr="00C83766" w:rsidTr="00A17DF3">
        <w:trPr>
          <w:trHeight w:val="449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4206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F30039" w:rsidRPr="007F65F1" w:rsidTr="00A17DF3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числе: направление требования о погашении образовавшейся задолженности, н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17D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сокращение просроченной де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F30039" w:rsidRPr="007F65F1" w:rsidTr="00A17DF3">
        <w:trPr>
          <w:trHeight w:val="1429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за проведение работы 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1399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</w:t>
            </w:r>
            <w:r w:rsidR="007139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F30039" w:rsidRPr="00C83766" w:rsidTr="00A17DF3">
        <w:trPr>
          <w:trHeight w:val="452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206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7F65F1" w:rsidTr="00A17DF3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A17DF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7D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A17DF3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lastRenderedPageBreak/>
              <w:t>дебиторской задолженности</w:t>
            </w:r>
          </w:p>
        </w:tc>
      </w:tr>
      <w:tr w:rsidR="00F30039" w:rsidRPr="00AC4EDB" w:rsidTr="00A17DF3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A17DF3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A17DF3">
        <w:trPr>
          <w:trHeight w:val="792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A17D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7F65F1" w:rsidTr="00A17DF3">
        <w:trPr>
          <w:trHeight w:val="754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268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7F65F1" w:rsidTr="00A17DF3">
        <w:trPr>
          <w:trHeight w:val="1289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268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D679AF" w:rsidTr="00A17DF3">
        <w:trPr>
          <w:trHeight w:val="1121"/>
        </w:trPr>
        <w:tc>
          <w:tcPr>
            <w:tcW w:w="679" w:type="dxa"/>
            <w:vAlign w:val="center"/>
          </w:tcPr>
          <w:p w:rsidR="00F30039" w:rsidRPr="003F2B54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D679AF" w:rsidRDefault="00F30039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F30039" w:rsidRPr="007F65F1" w:rsidTr="00A17DF3">
        <w:trPr>
          <w:trHeight w:val="2778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268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Pr="007F65F1" w:rsidRDefault="00F30039" w:rsidP="00A17DF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</w:tc>
      </w:tr>
      <w:tr w:rsidR="00F30039" w:rsidRPr="006067DF" w:rsidTr="00A17DF3">
        <w:trPr>
          <w:trHeight w:val="728"/>
        </w:trPr>
        <w:tc>
          <w:tcPr>
            <w:tcW w:w="679" w:type="dxa"/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F30039" w:rsidRPr="007F65F1" w:rsidTr="00A17DF3">
        <w:trPr>
          <w:trHeight w:val="1835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268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30039" w:rsidRPr="00FA55C7" w:rsidTr="00A17DF3">
        <w:trPr>
          <w:trHeight w:val="1063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4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F30039" w:rsidRPr="00271CEC" w:rsidTr="00A17DF3">
        <w:trPr>
          <w:trHeight w:val="2382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>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268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F30039" w:rsidRPr="00CA3FC9" w:rsidRDefault="00F30039" w:rsidP="00A17DF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A17D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числа месяца следующего за отчетным периодом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AF5" w:rsidRDefault="00F87AF5" w:rsidP="0061476A">
      <w:r>
        <w:separator/>
      </w:r>
    </w:p>
  </w:endnote>
  <w:endnote w:type="continuationSeparator" w:id="0">
    <w:p w:rsidR="00F87AF5" w:rsidRDefault="00F87AF5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AF5" w:rsidRDefault="00F87AF5" w:rsidP="0061476A">
      <w:r>
        <w:separator/>
      </w:r>
    </w:p>
  </w:footnote>
  <w:footnote w:type="continuationSeparator" w:id="0">
    <w:p w:rsidR="00F87AF5" w:rsidRDefault="00F87AF5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EF15AE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804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3DF2"/>
    <w:rsid w:val="00204498"/>
    <w:rsid w:val="002048F3"/>
    <w:rsid w:val="00205771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0E9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7E3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A11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75F"/>
    <w:rsid w:val="00713993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A56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3EB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1E4B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17DF3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32FC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AF7DCB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4EF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15AE"/>
    <w:rsid w:val="00EF20A8"/>
    <w:rsid w:val="00EF26FA"/>
    <w:rsid w:val="00EF2D2C"/>
    <w:rsid w:val="00EF3D8F"/>
    <w:rsid w:val="00EF5C08"/>
    <w:rsid w:val="00EF62A3"/>
    <w:rsid w:val="00EF64F1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039"/>
    <w:rsid w:val="00F30883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87AF5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020484-3DB8-4A2F-A013-B9925D32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5CD0C-FC88-48FD-AFD5-01036EFDD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6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Пользователь</cp:lastModifiedBy>
  <cp:revision>47</cp:revision>
  <cp:lastPrinted>2025-03-31T09:47:00Z</cp:lastPrinted>
  <dcterms:created xsi:type="dcterms:W3CDTF">2023-08-04T05:57:00Z</dcterms:created>
  <dcterms:modified xsi:type="dcterms:W3CDTF">2025-03-31T09:47:00Z</dcterms:modified>
</cp:coreProperties>
</file>