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7E3" w:rsidRDefault="00A17DF3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17DF3" w:rsidRDefault="00A17DF3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064F9" w:rsidRPr="00A064F9">
        <w:rPr>
          <w:rFonts w:ascii="Times New Roman" w:hAnsi="Times New Roman"/>
          <w:sz w:val="28"/>
          <w:szCs w:val="28"/>
        </w:rPr>
        <w:t>постановлению</w:t>
      </w:r>
      <w:r w:rsidRPr="00A17DF3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Почекуев</w:t>
      </w:r>
      <w:r w:rsidR="005247E3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A064F9" w:rsidRPr="00A064F9">
        <w:rPr>
          <w:rFonts w:ascii="Times New Roman" w:hAnsi="Times New Roman"/>
          <w:sz w:val="28"/>
          <w:szCs w:val="28"/>
        </w:rPr>
        <w:t>Большереченского муниципального района Омской области</w:t>
      </w:r>
    </w:p>
    <w:p w:rsidR="00A064F9" w:rsidRPr="00A064F9" w:rsidRDefault="00A064F9" w:rsidP="00A17DF3">
      <w:pPr>
        <w:ind w:left="9498"/>
        <w:jc w:val="both"/>
        <w:rPr>
          <w:rFonts w:ascii="Times New Roman" w:hAnsi="Times New Roman"/>
          <w:sz w:val="28"/>
          <w:szCs w:val="28"/>
        </w:rPr>
      </w:pPr>
      <w:r w:rsidRPr="00AE32FC">
        <w:rPr>
          <w:rFonts w:ascii="Times New Roman" w:hAnsi="Times New Roman"/>
          <w:sz w:val="28"/>
          <w:szCs w:val="28"/>
        </w:rPr>
        <w:t xml:space="preserve">№ </w:t>
      </w:r>
      <w:r w:rsidR="00AE32FC" w:rsidRPr="00AE32FC">
        <w:rPr>
          <w:rFonts w:ascii="Times New Roman" w:hAnsi="Times New Roman"/>
          <w:sz w:val="28"/>
          <w:szCs w:val="28"/>
        </w:rPr>
        <w:t xml:space="preserve">26 </w:t>
      </w:r>
      <w:r w:rsidRPr="00AE32FC">
        <w:rPr>
          <w:rFonts w:ascii="Times New Roman" w:hAnsi="Times New Roman"/>
          <w:sz w:val="28"/>
          <w:szCs w:val="28"/>
        </w:rPr>
        <w:t xml:space="preserve">от </w:t>
      </w:r>
      <w:r w:rsidR="00203DF2" w:rsidRPr="00AE32FC">
        <w:rPr>
          <w:rFonts w:ascii="Times New Roman" w:hAnsi="Times New Roman"/>
          <w:sz w:val="28"/>
          <w:szCs w:val="28"/>
        </w:rPr>
        <w:t>29 марта</w:t>
      </w:r>
      <w:bookmarkStart w:id="0" w:name="_GoBack"/>
      <w:bookmarkEnd w:id="0"/>
      <w:r w:rsidR="00203DF2">
        <w:rPr>
          <w:rFonts w:ascii="Times New Roman" w:hAnsi="Times New Roman"/>
          <w:sz w:val="28"/>
          <w:szCs w:val="28"/>
        </w:rPr>
        <w:t xml:space="preserve"> 2024 года</w:t>
      </w:r>
      <w:r w:rsidR="00A17DF3">
        <w:rPr>
          <w:rFonts w:ascii="Times New Roman" w:hAnsi="Times New Roman"/>
          <w:sz w:val="28"/>
          <w:szCs w:val="28"/>
        </w:rPr>
        <w:t>.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A17DF3" w:rsidRPr="00A17DF3">
        <w:rPr>
          <w:rFonts w:ascii="Times New Roman" w:hAnsi="Times New Roman"/>
          <w:b/>
          <w:sz w:val="28"/>
          <w:szCs w:val="28"/>
        </w:rPr>
        <w:t>Почекуевского</w:t>
      </w:r>
      <w:r w:rsidR="00F30039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6126"/>
        <w:gridCol w:w="2268"/>
        <w:gridCol w:w="2126"/>
        <w:gridCol w:w="3686"/>
      </w:tblGrid>
      <w:tr w:rsidR="007F12FD" w:rsidRPr="007F65F1" w:rsidTr="00A17DF3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612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268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12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17DF3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4206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A17DF3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DA5D36" w:rsidRDefault="005247E3" w:rsidP="00590A11">
            <w:pPr>
              <w:suppressAutoHyphens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(администратор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 доходов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17DF3" w:rsidRPr="00A17DF3">
              <w:rPr>
                <w:rFonts w:ascii="Times New Roman" w:hAnsi="Times New Roman"/>
                <w:sz w:val="28"/>
                <w:szCs w:val="28"/>
              </w:rPr>
              <w:t>Почекуевского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Большереченского муниципального района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="00DA5D36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77F6C" w:rsidRPr="007F65F1" w:rsidRDefault="005247E3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(далее – </w:t>
            </w:r>
            <w:r w:rsidR="00477F6C">
              <w:rPr>
                <w:rFonts w:ascii="Times New Roman" w:hAnsi="Times New Roman"/>
                <w:sz w:val="28"/>
                <w:szCs w:val="28"/>
              </w:rPr>
              <w:lastRenderedPageBreak/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лавный</w:t>
            </w:r>
            <w:r w:rsidR="00477F6C" w:rsidRPr="00C83766">
              <w:rPr>
                <w:rFonts w:ascii="Times New Roman" w:hAnsi="Times New Roman"/>
                <w:sz w:val="28"/>
                <w:szCs w:val="28"/>
              </w:rPr>
              <w:t xml:space="preserve"> администратор доходов</w:t>
            </w:r>
            <w:r w:rsidR="00477F6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lastRenderedPageBreak/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5E19D3" w:rsidRPr="007F65F1" w:rsidTr="00A17DF3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</w:t>
            </w:r>
            <w:r w:rsidR="00230E9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для отражения в бюджетном учете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126" w:type="dxa"/>
            <w:vAlign w:val="center"/>
          </w:tcPr>
          <w:p w:rsidR="00AB36E2" w:rsidRDefault="00AB36E2" w:rsidP="005247E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 w:rsidR="005247E3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>
              <w:rPr>
                <w:rFonts w:ascii="Times New Roman" w:hAnsi="Times New Roman"/>
                <w:sz w:val="28"/>
                <w:szCs w:val="28"/>
              </w:rPr>
              <w:t>, рекомендовано не менее 1-го раза в квартал, обязательно к проведению не менее 1-го раза в полугодие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t xml:space="preserve">выявление сумм просроченной дебиторской задолженности с истекшими и истекающими в ближайшее время сроками исковой давности, а также сумм </w:t>
            </w:r>
            <w:r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задолженности, подлежащих признанию безнадежной к взысканию и списанию</w:t>
            </w:r>
          </w:p>
        </w:tc>
      </w:tr>
      <w:tr w:rsidR="00F30039" w:rsidRPr="00C83766" w:rsidTr="00A17DF3">
        <w:trPr>
          <w:trHeight w:val="449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4206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числе: направление требования о погашении образовавшейся задолженности, н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>, сокращение просроченной де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F30039" w:rsidRPr="007F65F1" w:rsidTr="00A17DF3">
        <w:trPr>
          <w:trHeight w:val="1429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за проведение работы 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01.06.2024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F30039" w:rsidRPr="00C83766" w:rsidTr="00A17DF3">
        <w:trPr>
          <w:trHeight w:val="452"/>
        </w:trPr>
        <w:tc>
          <w:tcPr>
            <w:tcW w:w="679" w:type="dxa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4206" w:type="dxa"/>
            <w:gridSpan w:val="4"/>
            <w:vAlign w:val="center"/>
          </w:tcPr>
          <w:p w:rsidR="00F30039" w:rsidRPr="00C83766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F30039" w:rsidRPr="007F65F1" w:rsidTr="00A17DF3"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A17DF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A17DF3"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lastRenderedPageBreak/>
              <w:t>дебиторской задолженности</w:t>
            </w:r>
          </w:p>
        </w:tc>
      </w:tr>
      <w:tr w:rsidR="00F30039" w:rsidRPr="00AC4EDB" w:rsidTr="00A17DF3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A17DF3"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FA55C7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AC4EDB" w:rsidTr="00A17DF3">
        <w:trPr>
          <w:trHeight w:val="792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AC4EDB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F30039" w:rsidRPr="007F65F1" w:rsidTr="00A17DF3">
        <w:trPr>
          <w:trHeight w:val="754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7F65F1" w:rsidTr="00A17DF3">
        <w:trPr>
          <w:trHeight w:val="1289"/>
        </w:trPr>
        <w:tc>
          <w:tcPr>
            <w:tcW w:w="679" w:type="dxa"/>
            <w:vAlign w:val="center"/>
          </w:tcPr>
          <w:p w:rsidR="00F30039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3.6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DA5D3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DA5D36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F30039" w:rsidRPr="00D679AF" w:rsidTr="00A17DF3">
        <w:trPr>
          <w:trHeight w:val="1121"/>
        </w:trPr>
        <w:tc>
          <w:tcPr>
            <w:tcW w:w="679" w:type="dxa"/>
            <w:vAlign w:val="center"/>
          </w:tcPr>
          <w:p w:rsidR="00F30039" w:rsidRPr="003F2B54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D679AF" w:rsidRDefault="00F30039" w:rsidP="00CE0C48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F30039" w:rsidRPr="007F65F1" w:rsidTr="00A17DF3">
        <w:trPr>
          <w:trHeight w:val="2778"/>
        </w:trPr>
        <w:tc>
          <w:tcPr>
            <w:tcW w:w="679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7F65F1" w:rsidRDefault="00F30039" w:rsidP="00A17DF3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</w:tc>
      </w:tr>
      <w:tr w:rsidR="00F30039" w:rsidRPr="006067DF" w:rsidTr="00A17DF3">
        <w:trPr>
          <w:trHeight w:val="728"/>
        </w:trPr>
        <w:tc>
          <w:tcPr>
            <w:tcW w:w="679" w:type="dxa"/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6067DF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осуществление контроля по вопросу управления дебиторской задолженностью</w:t>
            </w:r>
          </w:p>
        </w:tc>
      </w:tr>
      <w:tr w:rsidR="00F30039" w:rsidRPr="007F65F1" w:rsidTr="00A17DF3">
        <w:trPr>
          <w:trHeight w:val="1835"/>
        </w:trPr>
        <w:tc>
          <w:tcPr>
            <w:tcW w:w="679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7F65F1" w:rsidRDefault="00F3003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268" w:type="dxa"/>
            <w:vAlign w:val="center"/>
          </w:tcPr>
          <w:p w:rsidR="00F30039" w:rsidRPr="007F65F1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Default="00F30039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30039" w:rsidRPr="00FA55C7" w:rsidTr="00A17DF3">
        <w:trPr>
          <w:trHeight w:val="1063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6</w:t>
            </w:r>
          </w:p>
        </w:tc>
        <w:tc>
          <w:tcPr>
            <w:tcW w:w="14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F30039" w:rsidRPr="00271CEC" w:rsidTr="00A17DF3">
        <w:trPr>
          <w:trHeight w:val="2382"/>
        </w:trPr>
        <w:tc>
          <w:tcPr>
            <w:tcW w:w="679" w:type="dxa"/>
            <w:vAlign w:val="center"/>
          </w:tcPr>
          <w:p w:rsidR="00F30039" w:rsidRPr="00FA55C7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6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039" w:rsidRPr="00FA55C7" w:rsidRDefault="00F30039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>Омской области отчета по форме согласно приложению к настоящему Плану мероприятий («дорожной карте»)</w:t>
            </w:r>
          </w:p>
        </w:tc>
        <w:tc>
          <w:tcPr>
            <w:tcW w:w="2268" w:type="dxa"/>
            <w:vAlign w:val="center"/>
          </w:tcPr>
          <w:p w:rsidR="00F30039" w:rsidRDefault="00F30039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F30039" w:rsidRPr="00CA3FC9" w:rsidRDefault="00F30039" w:rsidP="00A17DF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A17DF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числа месяца следующего за отчетным периодом</w:t>
            </w:r>
          </w:p>
        </w:tc>
        <w:tc>
          <w:tcPr>
            <w:tcW w:w="2126" w:type="dxa"/>
            <w:vAlign w:val="center"/>
          </w:tcPr>
          <w:p w:rsidR="00F30039" w:rsidRDefault="00F30039" w:rsidP="00930BAF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лавны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r w:rsidRPr="00C83766">
              <w:rPr>
                <w:rFonts w:ascii="Times New Roman" w:hAnsi="Times New Roman"/>
                <w:sz w:val="28"/>
                <w:szCs w:val="28"/>
              </w:rPr>
              <w:t>администратор доходов</w:t>
            </w:r>
          </w:p>
        </w:tc>
        <w:tc>
          <w:tcPr>
            <w:tcW w:w="3686" w:type="dxa"/>
            <w:vAlign w:val="center"/>
          </w:tcPr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30039" w:rsidRPr="00271CEC" w:rsidRDefault="00F30039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E4B" w:rsidRDefault="00901E4B" w:rsidP="0061476A">
      <w:r>
        <w:separator/>
      </w:r>
    </w:p>
  </w:endnote>
  <w:endnote w:type="continuationSeparator" w:id="0">
    <w:p w:rsidR="00901E4B" w:rsidRDefault="00901E4B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E4B" w:rsidRDefault="00901E4B" w:rsidP="0061476A">
      <w:r>
        <w:separator/>
      </w:r>
    </w:p>
  </w:footnote>
  <w:footnote w:type="continuationSeparator" w:id="0">
    <w:p w:rsidR="00901E4B" w:rsidRDefault="00901E4B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AE32FC">
      <w:rPr>
        <w:rFonts w:ascii="Times New Roman" w:hAnsi="Times New Roman"/>
        <w:noProof/>
        <w:sz w:val="28"/>
        <w:szCs w:val="28"/>
      </w:rPr>
      <w:t>2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804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3DF2"/>
    <w:rsid w:val="00204498"/>
    <w:rsid w:val="002048F3"/>
    <w:rsid w:val="00205771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0E9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7E3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A11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1455"/>
    <w:rsid w:val="0069148B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A56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3EB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1E4B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17DF3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32FC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AF7DCB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4EF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4F1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039"/>
    <w:rsid w:val="00F30883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8020484-3DB8-4A2F-A013-B9925D32E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B744E-DAF2-4E44-B46E-DF733AA1C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6</Pages>
  <Words>1098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Пользователь</cp:lastModifiedBy>
  <cp:revision>45</cp:revision>
  <cp:lastPrinted>2024-04-10T04:07:00Z</cp:lastPrinted>
  <dcterms:created xsi:type="dcterms:W3CDTF">2023-08-04T05:57:00Z</dcterms:created>
  <dcterms:modified xsi:type="dcterms:W3CDTF">2024-04-10T04:07:00Z</dcterms:modified>
</cp:coreProperties>
</file>